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63" w:rsidRDefault="007A4463">
      <w:pPr>
        <w:rPr>
          <w:rFonts w:ascii="Arial Narrow" w:hAnsi="Arial Narrow"/>
          <w:b/>
          <w:sz w:val="24"/>
          <w:szCs w:val="24"/>
          <w:lang w:val="ro-RO"/>
        </w:rPr>
      </w:pPr>
      <w:bookmarkStart w:id="0" w:name="_GoBack"/>
      <w:bookmarkEnd w:id="0"/>
    </w:p>
    <w:p w:rsidR="007A4463" w:rsidRDefault="007A4463">
      <w:pPr>
        <w:rPr>
          <w:rFonts w:ascii="Arial Narrow" w:hAnsi="Arial Narrow"/>
          <w:b/>
          <w:sz w:val="24"/>
          <w:szCs w:val="24"/>
          <w:lang w:val="ro-RO"/>
        </w:rPr>
      </w:pPr>
    </w:p>
    <w:p w:rsidR="00AE1F79" w:rsidRPr="004563CE" w:rsidRDefault="004563CE">
      <w:pPr>
        <w:rPr>
          <w:rFonts w:ascii="Arial Narrow" w:hAnsi="Arial Narrow"/>
          <w:b/>
          <w:sz w:val="24"/>
          <w:szCs w:val="24"/>
          <w:lang w:val="ro-RO"/>
        </w:rPr>
      </w:pPr>
      <w:r w:rsidRPr="004563CE">
        <w:rPr>
          <w:rFonts w:ascii="Arial Narrow" w:hAnsi="Arial Narrow"/>
          <w:b/>
          <w:sz w:val="24"/>
          <w:szCs w:val="24"/>
          <w:lang w:val="ro-RO"/>
        </w:rPr>
        <w:t xml:space="preserve">14 întrebări generale pentru interviul cu un potențial  Șef de departament PR </w:t>
      </w:r>
    </w:p>
    <w:p w:rsidR="004563CE" w:rsidRPr="004563CE" w:rsidRDefault="004563CE">
      <w:pPr>
        <w:rPr>
          <w:rFonts w:ascii="Arial Narrow" w:hAnsi="Arial Narrow"/>
          <w:sz w:val="24"/>
          <w:szCs w:val="24"/>
          <w:lang w:val="ro-RO"/>
        </w:rPr>
      </w:pPr>
    </w:p>
    <w:p w:rsidR="004563CE" w:rsidRPr="004563CE" w:rsidRDefault="004563CE">
      <w:pPr>
        <w:rPr>
          <w:rFonts w:ascii="Arial Narrow" w:hAnsi="Arial Narrow"/>
          <w:sz w:val="24"/>
          <w:szCs w:val="24"/>
          <w:lang w:val="ro-RO"/>
        </w:rPr>
      </w:pPr>
    </w:p>
    <w:tbl>
      <w:tblPr>
        <w:tblW w:w="9782" w:type="dxa"/>
        <w:tblInd w:w="-209" w:type="dxa"/>
        <w:tblLayout w:type="fixed"/>
        <w:tblLook w:val="0400" w:firstRow="0" w:lastRow="0" w:firstColumn="0" w:lastColumn="0" w:noHBand="0" w:noVBand="1"/>
      </w:tblPr>
      <w:tblGrid>
        <w:gridCol w:w="4962"/>
        <w:gridCol w:w="4820"/>
      </w:tblGrid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50" w:after="75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 xml:space="preserve">Întrebări generale ale unui Manager HR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50" w:after="75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Ce competențe sunt evaluate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14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Povestiți-ne despre dumneavoastră, și despre cariera dumneavoastră.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Abilitate de auto - prezentare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Motivația pentru o carieră de succes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10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Ce ați auzit despre compania noastră? Ce vă atrage să lucrați în compania noastră?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Conștientizarea candidatului despre companie, disponibilitatea pentru un interviu.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Loialitatea candidatului față de  companie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Interesele și motivațiile  candidatului</w:t>
            </w:r>
          </w:p>
        </w:tc>
      </w:tr>
      <w:tr w:rsidR="004563CE" w:rsidRPr="004563CE" w:rsidTr="004563CE">
        <w:trPr>
          <w:trHeight w:val="1612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1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Ați primit oferte de la alte companii?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Informarea candidatului despre companie, disponibilitatea pentru un interviu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Loialitatea potențială a candidatului față de companie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Interesele și  motivația candidatului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13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Pe cine pot contacta pentru feedback cu privire la munca anterioară? Se pune întrebarea dacă candidatul este un candidat liber.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Clarificarea circumstanțelor în  care candidatul a  părăsit compania în  care lucra.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Gradul de loialitate a al candidatului față de  compania în care a  lucrat anterior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7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Spuneți-ne despre responsabilitățile dvs. actuale. Se pune întrebarea dacă candidatul lucrează și, în același timp, caută un nou loc de muncă.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cunoștințelor și abilităților profesionale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ale candidatului.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Dacă candidatul  este manager, o evaluare a competențelor sale manageriale  (abilități de conducere  ale subordonaților).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conținutului muncii candidatului, a sarcinilor tactice și strategice, în funcționalitatea acestuia.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8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Povestiți-ne despre succesele și realizările dumneavoastră.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 propriilor realizări.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eficacității personale a candidatului (încrederea în sine).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5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Povestiți-ne despre eșecurile dumneavoastră. Ce experiență ați reușit să </w:t>
            </w: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lastRenderedPageBreak/>
              <w:t>acumulați? Ce concluzii ați făcut?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lastRenderedPageBreak/>
              <w:t>▪ Evaluarea  competenței analitice  al candidatului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lastRenderedPageBreak/>
              <w:t>▪ Evaluarea  dorinței candidatului de a lucra pentru  a îmbunătăți  nivelul competenței  sale profesionale.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6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lastRenderedPageBreak/>
              <w:t>Descrieți punctele dumneavoastră forte.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Autoevaluarea profesională a  candidatului.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capacităților de gândire strategică.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2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Ce calități dezvoltați? Cum lucrați asupra lor?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Evaluarea abilităților de autoeducare și </w:t>
            </w:r>
            <w:proofErr w:type="spellStart"/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și</w:t>
            </w:r>
            <w:proofErr w:type="spellEnd"/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auto-dezvoltare.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 motivației candidatului de a dobândi experiență  și cunoștințe noi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3"/>
              </w:num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Cum vă îmbunătățiți calificările?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Identificarea abilităților specifice  pentru autoeducare  (citirea literaturii speciale, utilizarea diferitor resurse, comunicarea cu experții interni ai companiei, participarea la cursuri  și seminarii,  participarea la noi  proiecte).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4"/>
              </w:num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Cum vă petreceți timpul liber? Care sunt hobby-urile dumneavoastră și interesele?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intereselor candidatului.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 abilităților anti-stres ale candidatului, a capacitățile acestuia de a-și reveni la sarcinile de muncă.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9"/>
              </w:num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Care sunt părerile părinților dumneavoastră? Ce v-au învățat? Cum vă deosebiți de ei?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valorilor  unui candidat.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respectului candidatului  față de persoanele autoritare, importante.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11"/>
              </w:num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Cu ce  tip </w:t>
            </w:r>
            <w:r w:rsidRPr="004563CE">
              <w:rPr>
                <w:rFonts w:ascii="Arial" w:eastAsia="Arial" w:hAnsi="Arial" w:cs="Arial"/>
                <w:sz w:val="24"/>
                <w:szCs w:val="24"/>
                <w:lang w:val="ro-RO" w:eastAsia="ru-RU"/>
              </w:rPr>
              <w:t>​​</w:t>
            </w: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persoane lucrați cel mai ușor?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abilităților  de comunicare  ale candidaților.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 capacității unui  candidat de a menține o relații de afaceri pe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termen lung.</w:t>
            </w:r>
          </w:p>
        </w:tc>
      </w:tr>
      <w:tr w:rsidR="004563CE" w:rsidRPr="004563CE" w:rsidTr="004563CE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numPr>
                <w:ilvl w:val="0"/>
                <w:numId w:val="12"/>
              </w:num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În ce interval de timp puteți începe să lucrați?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responsabilității candidaților.</w:t>
            </w:r>
          </w:p>
          <w:p w:rsidR="004563CE" w:rsidRPr="004563CE" w:rsidRDefault="004563CE" w:rsidP="004563CE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4563CE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Evaluarea  situației candidatului cu  compania anterioară.</w:t>
            </w:r>
          </w:p>
        </w:tc>
      </w:tr>
    </w:tbl>
    <w:p w:rsidR="004563CE" w:rsidRDefault="004563CE">
      <w:pPr>
        <w:rPr>
          <w:rFonts w:ascii="Arial Narrow" w:hAnsi="Arial Narrow"/>
          <w:sz w:val="24"/>
          <w:szCs w:val="24"/>
          <w:lang w:val="ro-RO"/>
        </w:rPr>
      </w:pPr>
    </w:p>
    <w:p w:rsidR="004563CE" w:rsidRDefault="004563CE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Ce întrebare îți pare de prisos? </w:t>
      </w:r>
    </w:p>
    <w:p w:rsidR="004563CE" w:rsidRDefault="004563CE">
      <w:p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Ce ai mai adăuga? </w:t>
      </w:r>
    </w:p>
    <w:p w:rsidR="004563CE" w:rsidRDefault="004563CE">
      <w:pPr>
        <w:rPr>
          <w:rFonts w:ascii="Arial Narrow" w:hAnsi="Arial Narrow"/>
          <w:sz w:val="24"/>
          <w:szCs w:val="24"/>
          <w:lang w:val="ro-RO"/>
        </w:rPr>
      </w:pPr>
    </w:p>
    <w:p w:rsidR="004563CE" w:rsidRPr="004563CE" w:rsidRDefault="004563CE">
      <w:pPr>
        <w:rPr>
          <w:rFonts w:ascii="Arial Narrow" w:hAnsi="Arial Narrow"/>
          <w:sz w:val="24"/>
          <w:szCs w:val="24"/>
          <w:lang w:val="ro-RO"/>
        </w:rPr>
      </w:pPr>
    </w:p>
    <w:sectPr w:rsidR="004563CE" w:rsidRPr="004563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1B" w:rsidRDefault="00FE2C1B" w:rsidP="007A4463">
      <w:pPr>
        <w:spacing w:after="0" w:line="240" w:lineRule="auto"/>
      </w:pPr>
      <w:r>
        <w:separator/>
      </w:r>
    </w:p>
  </w:endnote>
  <w:endnote w:type="continuationSeparator" w:id="0">
    <w:p w:rsidR="00FE2C1B" w:rsidRDefault="00FE2C1B" w:rsidP="007A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1B" w:rsidRDefault="00FE2C1B" w:rsidP="007A4463">
      <w:pPr>
        <w:spacing w:after="0" w:line="240" w:lineRule="auto"/>
      </w:pPr>
      <w:r>
        <w:separator/>
      </w:r>
    </w:p>
  </w:footnote>
  <w:footnote w:type="continuationSeparator" w:id="0">
    <w:p w:rsidR="00FE2C1B" w:rsidRDefault="00FE2C1B" w:rsidP="007A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63" w:rsidRDefault="007A4463">
    <w:pPr>
      <w:pStyle w:val="a3"/>
    </w:pPr>
    <w:r>
      <w:rPr>
        <w:noProof/>
        <w:lang w:eastAsia="ru-RU"/>
      </w:rPr>
      <w:drawing>
        <wp:inline distT="0" distB="0" distL="0" distR="0">
          <wp:extent cx="2018525" cy="4286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05_18_10_19_38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AAF"/>
    <w:multiLevelType w:val="multilevel"/>
    <w:tmpl w:val="A46668D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080F83"/>
    <w:multiLevelType w:val="multilevel"/>
    <w:tmpl w:val="A18E68B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4AC3AF7"/>
    <w:multiLevelType w:val="multilevel"/>
    <w:tmpl w:val="BEE8830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FC12D21"/>
    <w:multiLevelType w:val="multilevel"/>
    <w:tmpl w:val="F170DD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1D92069"/>
    <w:multiLevelType w:val="multilevel"/>
    <w:tmpl w:val="3408A8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3870C18"/>
    <w:multiLevelType w:val="multilevel"/>
    <w:tmpl w:val="3050F4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3C71A52"/>
    <w:multiLevelType w:val="multilevel"/>
    <w:tmpl w:val="FAB23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A504215"/>
    <w:multiLevelType w:val="multilevel"/>
    <w:tmpl w:val="CDE0903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E0D47C5"/>
    <w:multiLevelType w:val="multilevel"/>
    <w:tmpl w:val="283E341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5882BAB"/>
    <w:multiLevelType w:val="multilevel"/>
    <w:tmpl w:val="12BE43F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9337A19"/>
    <w:multiLevelType w:val="multilevel"/>
    <w:tmpl w:val="CEDC571E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4411C2E"/>
    <w:multiLevelType w:val="multilevel"/>
    <w:tmpl w:val="869C8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ABA2014"/>
    <w:multiLevelType w:val="multilevel"/>
    <w:tmpl w:val="B2E2093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DE05C38"/>
    <w:multiLevelType w:val="multilevel"/>
    <w:tmpl w:val="504A902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39"/>
    <w:rsid w:val="004563CE"/>
    <w:rsid w:val="007A4463"/>
    <w:rsid w:val="00910139"/>
    <w:rsid w:val="00AE1F79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463"/>
  </w:style>
  <w:style w:type="paragraph" w:styleId="a5">
    <w:name w:val="footer"/>
    <w:basedOn w:val="a"/>
    <w:link w:val="a6"/>
    <w:uiPriority w:val="99"/>
    <w:unhideWhenUsed/>
    <w:rsid w:val="007A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463"/>
  </w:style>
  <w:style w:type="paragraph" w:styleId="a7">
    <w:name w:val="Balloon Text"/>
    <w:basedOn w:val="a"/>
    <w:link w:val="a8"/>
    <w:uiPriority w:val="99"/>
    <w:semiHidden/>
    <w:unhideWhenUsed/>
    <w:rsid w:val="007A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463"/>
  </w:style>
  <w:style w:type="paragraph" w:styleId="a5">
    <w:name w:val="footer"/>
    <w:basedOn w:val="a"/>
    <w:link w:val="a6"/>
    <w:uiPriority w:val="99"/>
    <w:unhideWhenUsed/>
    <w:rsid w:val="007A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463"/>
  </w:style>
  <w:style w:type="paragraph" w:styleId="a7">
    <w:name w:val="Balloon Text"/>
    <w:basedOn w:val="a"/>
    <w:link w:val="a8"/>
    <w:uiPriority w:val="99"/>
    <w:semiHidden/>
    <w:unhideWhenUsed/>
    <w:rsid w:val="007A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2021-07-12T15:29:00Z</dcterms:created>
  <dcterms:modified xsi:type="dcterms:W3CDTF">2021-07-13T15:41:00Z</dcterms:modified>
</cp:coreProperties>
</file>